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F3E4" w14:textId="77777777" w:rsidR="00884F4E" w:rsidRDefault="00FB29FC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N I O S E K</w:t>
      </w:r>
    </w:p>
    <w:p w14:paraId="400B509D" w14:textId="77777777" w:rsidR="00884F4E" w:rsidRDefault="00884F4E">
      <w:pPr>
        <w:pStyle w:val="Standard"/>
        <w:rPr>
          <w:b/>
        </w:rPr>
      </w:pPr>
    </w:p>
    <w:p w14:paraId="0D206843" w14:textId="77777777" w:rsidR="00884F4E" w:rsidRDefault="00FB29FC">
      <w:pPr>
        <w:pStyle w:val="Standar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Turek, dnia......................................</w:t>
      </w:r>
    </w:p>
    <w:p w14:paraId="2F4C81EC" w14:textId="77777777" w:rsidR="00884F4E" w:rsidRDefault="00FB29FC">
      <w:pPr>
        <w:pStyle w:val="Standard"/>
      </w:pPr>
      <w:r>
        <w:t>....................................................</w:t>
      </w:r>
    </w:p>
    <w:p w14:paraId="2520FB53" w14:textId="77777777" w:rsidR="00884F4E" w:rsidRDefault="00884F4E">
      <w:pPr>
        <w:pStyle w:val="Standard"/>
      </w:pPr>
    </w:p>
    <w:p w14:paraId="7D5668A7" w14:textId="77777777" w:rsidR="00884F4E" w:rsidRDefault="00FB29FC">
      <w:pPr>
        <w:pStyle w:val="Standard"/>
      </w:pPr>
      <w:r>
        <w:t>....................................................</w:t>
      </w:r>
    </w:p>
    <w:p w14:paraId="76F9D623" w14:textId="77777777" w:rsidR="00884F4E" w:rsidRDefault="00FB29FC">
      <w:pPr>
        <w:pStyle w:val="Standard"/>
      </w:pPr>
      <w:r>
        <w:t>imię i nazwisko lub nazwa właściciela</w:t>
      </w:r>
    </w:p>
    <w:p w14:paraId="6998E623" w14:textId="77777777" w:rsidR="00884F4E" w:rsidRDefault="00884F4E">
      <w:pPr>
        <w:pStyle w:val="Standard"/>
      </w:pPr>
    </w:p>
    <w:p w14:paraId="29C1BC6F" w14:textId="77777777" w:rsidR="00884F4E" w:rsidRDefault="00FB29FC">
      <w:pPr>
        <w:pStyle w:val="Standard"/>
      </w:pPr>
      <w:r>
        <w:t>....................................................</w:t>
      </w:r>
      <w:r>
        <w:tab/>
      </w:r>
      <w:r>
        <w:tab/>
      </w:r>
      <w:r>
        <w:tab/>
        <w:t xml:space="preserve">                        </w:t>
      </w:r>
      <w:r>
        <w:rPr>
          <w:b/>
        </w:rPr>
        <w:t>Starostwo Powiatowe</w:t>
      </w:r>
      <w:r>
        <w:tab/>
      </w:r>
    </w:p>
    <w:p w14:paraId="0866C180" w14:textId="77777777" w:rsidR="00884F4E" w:rsidRDefault="00FB29F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w Turku</w:t>
      </w:r>
    </w:p>
    <w:p w14:paraId="6919F070" w14:textId="77777777" w:rsidR="00884F4E" w:rsidRDefault="00FB29FC">
      <w:pPr>
        <w:pStyle w:val="Standard"/>
      </w:pPr>
      <w:r>
        <w:t>....................................................</w:t>
      </w:r>
      <w:r>
        <w:tab/>
      </w:r>
      <w:r>
        <w:rPr>
          <w:b/>
        </w:rPr>
        <w:t xml:space="preserve">                                                    Wydział Komunikacji </w:t>
      </w:r>
      <w:r>
        <w:tab/>
      </w:r>
      <w:r>
        <w:tab/>
      </w:r>
      <w:r>
        <w:tab/>
      </w:r>
      <w:r>
        <w:tab/>
        <w:t>adres wł</w:t>
      </w:r>
      <w:r>
        <w:t>aściciela</w:t>
      </w:r>
    </w:p>
    <w:p w14:paraId="2329E795" w14:textId="77777777" w:rsidR="00884F4E" w:rsidRDefault="00884F4E">
      <w:pPr>
        <w:pStyle w:val="Standard"/>
        <w:ind w:left="5103"/>
      </w:pPr>
    </w:p>
    <w:p w14:paraId="19A61260" w14:textId="77777777" w:rsidR="00884F4E" w:rsidRDefault="00FB29FC">
      <w:pPr>
        <w:pStyle w:val="Standard"/>
      </w:pPr>
      <w:r>
        <w:t>............................................................…</w:t>
      </w:r>
      <w:r>
        <w:tab/>
      </w:r>
      <w:r>
        <w:tab/>
      </w:r>
      <w:r>
        <w:tab/>
      </w:r>
      <w:r>
        <w:rPr>
          <w:b/>
          <w:bCs/>
        </w:rPr>
        <w:t>………………………………….</w:t>
      </w:r>
      <w:r>
        <w:rPr>
          <w:b/>
          <w:bCs/>
        </w:rPr>
        <w:tab/>
      </w:r>
      <w:r>
        <w:tab/>
      </w:r>
      <w:r>
        <w:tab/>
      </w:r>
    </w:p>
    <w:p w14:paraId="131BBF26" w14:textId="77777777" w:rsidR="00884F4E" w:rsidRDefault="00FB29FC">
      <w:pPr>
        <w:pStyle w:val="Standard"/>
      </w:pPr>
      <w:r>
        <w:rPr>
          <w:color w:val="1A1E1B"/>
        </w:rPr>
        <w:t>n</w:t>
      </w:r>
      <w:r>
        <w:rPr>
          <w:color w:val="000100"/>
        </w:rPr>
        <w:t xml:space="preserve">r </w:t>
      </w:r>
      <w:r>
        <w:rPr>
          <w:color w:val="1A1E1B"/>
        </w:rPr>
        <w:t>P</w:t>
      </w:r>
      <w:r>
        <w:rPr>
          <w:color w:val="303431"/>
        </w:rPr>
        <w:t>E</w:t>
      </w:r>
      <w:r>
        <w:rPr>
          <w:color w:val="000100"/>
        </w:rPr>
        <w:t>S</w:t>
      </w:r>
      <w:r>
        <w:rPr>
          <w:color w:val="303431"/>
        </w:rPr>
        <w:t>E</w:t>
      </w:r>
      <w:r>
        <w:rPr>
          <w:color w:val="1A1E1B"/>
        </w:rPr>
        <w:t xml:space="preserve">L </w:t>
      </w:r>
      <w:r>
        <w:rPr>
          <w:color w:val="000100"/>
        </w:rPr>
        <w:t>lub R</w:t>
      </w:r>
      <w:r>
        <w:rPr>
          <w:color w:val="1A1E1B"/>
        </w:rPr>
        <w:t xml:space="preserve">EGON </w:t>
      </w:r>
      <w:r>
        <w:rPr>
          <w:color w:val="1A1E1B"/>
          <w:vertAlign w:val="superscript"/>
        </w:rPr>
        <w:t>1</w:t>
      </w:r>
      <w:r>
        <w:rPr>
          <w:color w:val="6C706D"/>
          <w:vertAlign w:val="superscript"/>
        </w:rPr>
        <w:t>)</w:t>
      </w:r>
      <w:r>
        <w:rPr>
          <w:color w:val="535856"/>
          <w:vertAlign w:val="superscript"/>
        </w:rPr>
        <w:t>·2</w:t>
      </w:r>
      <w:r>
        <w:rPr>
          <w:color w:val="898B87"/>
          <w:vertAlign w:val="superscript"/>
        </w:rPr>
        <w:t>)</w:t>
      </w:r>
      <w:r>
        <w:rPr>
          <w:color w:val="535856"/>
        </w:rPr>
        <w:t xml:space="preserve">/ </w:t>
      </w:r>
      <w:r>
        <w:rPr>
          <w:color w:val="1A1E1B"/>
        </w:rPr>
        <w:t>d</w:t>
      </w:r>
      <w:r>
        <w:rPr>
          <w:color w:val="303431"/>
        </w:rPr>
        <w:t>a</w:t>
      </w:r>
      <w:r>
        <w:rPr>
          <w:color w:val="000100"/>
        </w:rPr>
        <w:t>ta ur</w:t>
      </w:r>
      <w:r>
        <w:rPr>
          <w:color w:val="1A1E1B"/>
        </w:rPr>
        <w:t>o</w:t>
      </w:r>
      <w:r>
        <w:rPr>
          <w:color w:val="000100"/>
        </w:rPr>
        <w:t>d</w:t>
      </w:r>
      <w:r>
        <w:rPr>
          <w:color w:val="1A1E1B"/>
        </w:rPr>
        <w:t>z</w:t>
      </w:r>
      <w:r>
        <w:rPr>
          <w:color w:val="000100"/>
        </w:rPr>
        <w:t xml:space="preserve">enia </w:t>
      </w:r>
      <w:r>
        <w:rPr>
          <w:color w:val="1A1E1B"/>
          <w:vertAlign w:val="superscript"/>
        </w:rPr>
        <w:t>3</w:t>
      </w:r>
      <w:r>
        <w:rPr>
          <w:color w:val="6C706D"/>
          <w:vertAlign w:val="superscript"/>
        </w:rPr>
        <w:t>)</w:t>
      </w:r>
      <w:r>
        <w:rPr>
          <w:color w:val="6C706D"/>
          <w:vertAlign w:val="superscript"/>
        </w:rPr>
        <w:tab/>
      </w:r>
      <w:r>
        <w:rPr>
          <w:color w:val="6C706D"/>
          <w:vertAlign w:val="superscript"/>
        </w:rPr>
        <w:tab/>
      </w:r>
      <w:r>
        <w:rPr>
          <w:b/>
          <w:bCs/>
          <w:color w:val="6C706D"/>
          <w:vertAlign w:val="superscript"/>
        </w:rPr>
        <w:tab/>
      </w:r>
      <w:r>
        <w:rPr>
          <w:b/>
          <w:bCs/>
          <w:color w:val="000000"/>
          <w:sz w:val="22"/>
          <w:szCs w:val="22"/>
        </w:rPr>
        <w:t>nr telefonu</w:t>
      </w:r>
    </w:p>
    <w:p w14:paraId="2A80D937" w14:textId="77777777" w:rsidR="00884F4E" w:rsidRDefault="00884F4E">
      <w:pPr>
        <w:pStyle w:val="Standard"/>
      </w:pPr>
    </w:p>
    <w:p w14:paraId="2C19E69A" w14:textId="77777777" w:rsidR="00884F4E" w:rsidRDefault="00FB29FC">
      <w:pPr>
        <w:pStyle w:val="Standard"/>
        <w:shd w:val="clear" w:color="auto" w:fill="FEFFFD"/>
        <w:tabs>
          <w:tab w:val="left" w:pos="892"/>
          <w:tab w:val="left" w:leader="dot" w:pos="9383"/>
        </w:tabs>
        <w:spacing w:line="220" w:lineRule="exact"/>
      </w:pPr>
      <w:r>
        <w:rPr>
          <w:color w:val="000100"/>
        </w:rPr>
        <w:t>Wnoszę</w:t>
      </w:r>
      <w:r>
        <w:rPr>
          <w:rFonts w:eastAsia="Symbol" w:cs="Symbol"/>
          <w:color w:val="000100"/>
        </w:rPr>
        <w:t xml:space="preserve"> </w:t>
      </w:r>
      <w:r>
        <w:rPr>
          <w:color w:val="000100"/>
        </w:rPr>
        <w:t>o rejestrację</w:t>
      </w:r>
      <w:r>
        <w:rPr>
          <w:rFonts w:eastAsia="Symbol" w:cs="Symbol"/>
          <w:color w:val="000100"/>
        </w:rPr>
        <w:t xml:space="preserve"> </w:t>
      </w:r>
      <w:r>
        <w:rPr>
          <w:color w:val="000100"/>
        </w:rPr>
        <w:t>- czasową</w:t>
      </w:r>
      <w:r>
        <w:rPr>
          <w:rFonts w:eastAsia="Symbol" w:cs="Symbol"/>
          <w:color w:val="000100"/>
        </w:rPr>
        <w:t xml:space="preserve"> </w:t>
      </w:r>
      <w:r>
        <w:rPr>
          <w:color w:val="000100"/>
        </w:rPr>
        <w:t>rejestrację</w:t>
      </w:r>
      <w:r>
        <w:rPr>
          <w:rFonts w:eastAsia="Symbol" w:cs="Symbol"/>
          <w:color w:val="000100"/>
        </w:rPr>
        <w:t xml:space="preserve"> </w:t>
      </w:r>
      <w:r>
        <w:rPr>
          <w:color w:val="000100"/>
        </w:rPr>
        <w:t>w celu …..................................................................................</w:t>
      </w:r>
    </w:p>
    <w:p w14:paraId="78B070B1" w14:textId="77777777" w:rsidR="00884F4E" w:rsidRDefault="00FB29FC">
      <w:pPr>
        <w:pStyle w:val="Standard"/>
        <w:shd w:val="clear" w:color="auto" w:fill="FEFFFD"/>
        <w:spacing w:line="263" w:lineRule="exact"/>
        <w:ind w:right="716" w:hanging="15"/>
      </w:pPr>
      <w:r>
        <w:rPr>
          <w:color w:val="000100"/>
        </w:rPr>
        <w:t>- wyrejestrowanie i zawiadamiam o nabyciu/zbyciu</w:t>
      </w:r>
      <w:r>
        <w:rPr>
          <w:color w:val="1A1E1B"/>
          <w:vertAlign w:val="superscript"/>
        </w:rPr>
        <w:t>4</w:t>
      </w:r>
      <w:r>
        <w:rPr>
          <w:color w:val="6C706D"/>
          <w:vertAlign w:val="superscript"/>
        </w:rPr>
        <w:t>)</w:t>
      </w:r>
      <w:r>
        <w:rPr>
          <w:color w:val="1A1E1B"/>
        </w:rPr>
        <w:t xml:space="preserve"> </w:t>
      </w:r>
      <w:r>
        <w:rPr>
          <w:color w:val="000100"/>
        </w:rPr>
        <w:t>następuj</w:t>
      </w:r>
      <w:r>
        <w:rPr>
          <w:rFonts w:eastAsia="Symbol" w:cs="Symbol"/>
          <w:color w:val="000100"/>
        </w:rPr>
        <w:t>ą</w:t>
      </w:r>
      <w:r>
        <w:rPr>
          <w:color w:val="000100"/>
        </w:rPr>
        <w:t>cego pojazdu:</w:t>
      </w:r>
    </w:p>
    <w:p w14:paraId="23E032D5" w14:textId="77777777" w:rsidR="00884F4E" w:rsidRDefault="00884F4E">
      <w:pPr>
        <w:pStyle w:val="Standard"/>
        <w:shd w:val="clear" w:color="auto" w:fill="FEFFFD"/>
        <w:spacing w:line="263" w:lineRule="exact"/>
        <w:ind w:right="716" w:hanging="15"/>
      </w:pPr>
    </w:p>
    <w:p w14:paraId="6B0AEB05" w14:textId="77777777" w:rsidR="00884F4E" w:rsidRDefault="00FB29FC">
      <w:pPr>
        <w:pStyle w:val="Standard"/>
        <w:numPr>
          <w:ilvl w:val="0"/>
          <w:numId w:val="4"/>
        </w:numPr>
      </w:pPr>
      <w:r>
        <w:t>rodzaj pojazdu i przeznaczenie.......................</w:t>
      </w:r>
      <w:r>
        <w:t>.....................................................................................</w:t>
      </w:r>
    </w:p>
    <w:p w14:paraId="1CE71043" w14:textId="77777777" w:rsidR="00884F4E" w:rsidRDefault="00884F4E">
      <w:pPr>
        <w:pStyle w:val="Standard"/>
        <w:ind w:left="360"/>
      </w:pPr>
    </w:p>
    <w:p w14:paraId="67678E1D" w14:textId="77777777" w:rsidR="00884F4E" w:rsidRDefault="00FB29FC">
      <w:pPr>
        <w:pStyle w:val="Standard"/>
        <w:numPr>
          <w:ilvl w:val="0"/>
          <w:numId w:val="1"/>
        </w:numPr>
      </w:pPr>
      <w:r>
        <w:t xml:space="preserve">marka, typ, </w:t>
      </w:r>
      <w:r>
        <w:t>model.................................................................................................................................</w:t>
      </w:r>
    </w:p>
    <w:p w14:paraId="0AC3DC15" w14:textId="77777777" w:rsidR="00884F4E" w:rsidRDefault="00884F4E">
      <w:pPr>
        <w:pStyle w:val="Standard"/>
      </w:pPr>
    </w:p>
    <w:p w14:paraId="16DEDA89" w14:textId="77777777" w:rsidR="00884F4E" w:rsidRDefault="00FB29FC">
      <w:pPr>
        <w:pStyle w:val="Standard"/>
        <w:numPr>
          <w:ilvl w:val="0"/>
          <w:numId w:val="1"/>
        </w:numPr>
      </w:pPr>
      <w:r>
        <w:t>rok produkcji ..........................................................................................................</w:t>
      </w:r>
      <w:r>
        <w:t>.............................</w:t>
      </w:r>
    </w:p>
    <w:p w14:paraId="7E72897D" w14:textId="77777777" w:rsidR="00884F4E" w:rsidRDefault="00FB29FC">
      <w:pPr>
        <w:pStyle w:val="Standard"/>
        <w:numPr>
          <w:ilvl w:val="0"/>
          <w:numId w:val="1"/>
        </w:numPr>
      </w:pPr>
      <w:r>
        <w:t>nr identyfikacyjny  VIN /nr nadwozia (podwozia,  ramy)</w:t>
      </w:r>
    </w:p>
    <w:p w14:paraId="0B118ACE" w14:textId="77777777" w:rsidR="00884F4E" w:rsidRDefault="00884F4E">
      <w:pPr>
        <w:pStyle w:val="Standard"/>
      </w:pPr>
    </w:p>
    <w:p w14:paraId="3B06C732" w14:textId="77777777" w:rsidR="00884F4E" w:rsidRDefault="00FB29FC">
      <w:pPr>
        <w:pStyle w:val="Standard"/>
      </w:pPr>
      <w:r>
        <w:t>….........................................................................................................................................................</w:t>
      </w:r>
    </w:p>
    <w:p w14:paraId="0E149226" w14:textId="77777777" w:rsidR="00884F4E" w:rsidRDefault="00884F4E">
      <w:pPr>
        <w:pStyle w:val="Standard"/>
      </w:pPr>
    </w:p>
    <w:p w14:paraId="46376C22" w14:textId="77777777" w:rsidR="00884F4E" w:rsidRDefault="00FB29FC">
      <w:pPr>
        <w:pStyle w:val="Standard"/>
        <w:numPr>
          <w:ilvl w:val="0"/>
          <w:numId w:val="1"/>
        </w:numPr>
      </w:pPr>
      <w:r>
        <w:t xml:space="preserve">dotychczasowy </w:t>
      </w:r>
      <w:r>
        <w:t>numer rejestracyjny....................................................................................................</w:t>
      </w:r>
    </w:p>
    <w:p w14:paraId="573C3442" w14:textId="77777777" w:rsidR="00884F4E" w:rsidRDefault="00884F4E">
      <w:pPr>
        <w:pStyle w:val="Standard"/>
      </w:pPr>
    </w:p>
    <w:p w14:paraId="3BADB4FF" w14:textId="77777777" w:rsidR="00884F4E" w:rsidRDefault="00884F4E">
      <w:pPr>
        <w:pStyle w:val="Standard"/>
      </w:pPr>
    </w:p>
    <w:p w14:paraId="12057F7E" w14:textId="77777777" w:rsidR="00884F4E" w:rsidRDefault="00FB29FC">
      <w:pPr>
        <w:pStyle w:val="Standard"/>
        <w:numPr>
          <w:ilvl w:val="0"/>
          <w:numId w:val="1"/>
        </w:numPr>
      </w:pPr>
      <w:r>
        <w:rPr>
          <w:color w:val="000100"/>
        </w:rPr>
        <w:t>sprowadzonego z ter</w:t>
      </w:r>
      <w:r>
        <w:rPr>
          <w:color w:val="1A1E1B"/>
        </w:rPr>
        <w:t>y</w:t>
      </w:r>
      <w:r>
        <w:rPr>
          <w:color w:val="000100"/>
        </w:rPr>
        <w:t>torium pa</w:t>
      </w:r>
      <w:r>
        <w:rPr>
          <w:rFonts w:eastAsia="Symbol" w:cs="Symbol"/>
          <w:color w:val="1A1E1B"/>
        </w:rPr>
        <w:t>ń</w:t>
      </w:r>
      <w:r>
        <w:rPr>
          <w:color w:val="000100"/>
        </w:rPr>
        <w:t>stwa członkowskiego UE dnia</w:t>
      </w:r>
      <w:r>
        <w:rPr>
          <w:color w:val="1A1E1B"/>
          <w:vertAlign w:val="superscript"/>
        </w:rPr>
        <w:t>5</w:t>
      </w:r>
      <w:r>
        <w:rPr>
          <w:color w:val="6C706D"/>
          <w:vertAlign w:val="superscript"/>
        </w:rPr>
        <w:t>)</w:t>
      </w:r>
      <w:r>
        <w:rPr>
          <w:color w:val="1A1E1B"/>
        </w:rPr>
        <w:t>…...................................................</w:t>
      </w:r>
    </w:p>
    <w:p w14:paraId="77F8CAFA" w14:textId="77777777" w:rsidR="00884F4E" w:rsidRDefault="00884F4E">
      <w:pPr>
        <w:pStyle w:val="Standard"/>
        <w:rPr>
          <w:color w:val="1A1E1B"/>
        </w:rPr>
      </w:pPr>
    </w:p>
    <w:p w14:paraId="1E8FE098" w14:textId="77777777" w:rsidR="00884F4E" w:rsidRDefault="00FB29FC">
      <w:pPr>
        <w:pStyle w:val="Standard"/>
      </w:pPr>
      <w:r>
        <w:rPr>
          <w:color w:val="000100"/>
        </w:rPr>
        <w:t>Data nabycia</w:t>
      </w:r>
      <w:r>
        <w:rPr>
          <w:color w:val="303431"/>
        </w:rPr>
        <w:t>/</w:t>
      </w:r>
      <w:r>
        <w:rPr>
          <w:color w:val="000100"/>
        </w:rPr>
        <w:t>zbycia</w:t>
      </w:r>
      <w:r>
        <w:rPr>
          <w:color w:val="1A1E1B"/>
          <w:vertAlign w:val="superscript"/>
        </w:rPr>
        <w:t>4</w:t>
      </w:r>
      <w:r>
        <w:rPr>
          <w:color w:val="6C706D"/>
          <w:vertAlign w:val="superscript"/>
        </w:rPr>
        <w:t>)</w:t>
      </w:r>
      <w:r>
        <w:rPr>
          <w:color w:val="303431"/>
        </w:rPr>
        <w:t>'</w:t>
      </w:r>
      <w:r>
        <w:rPr>
          <w:color w:val="1A1E1B"/>
        </w:rPr>
        <w:t xml:space="preserve"> </w:t>
      </w:r>
      <w:r>
        <w:rPr>
          <w:color w:val="000100"/>
        </w:rPr>
        <w:t>dotychczas zarejestrowanego poja</w:t>
      </w:r>
      <w:r>
        <w:rPr>
          <w:color w:val="1A1E1B"/>
        </w:rPr>
        <w:t>z</w:t>
      </w:r>
      <w:r>
        <w:rPr>
          <w:color w:val="000100"/>
        </w:rPr>
        <w:t>du …........................................................</w:t>
      </w:r>
    </w:p>
    <w:p w14:paraId="10A7DFCB" w14:textId="77777777" w:rsidR="00884F4E" w:rsidRDefault="00884F4E">
      <w:pPr>
        <w:pStyle w:val="Standard"/>
        <w:rPr>
          <w:b/>
        </w:rPr>
      </w:pPr>
    </w:p>
    <w:p w14:paraId="1341278B" w14:textId="77777777" w:rsidR="00884F4E" w:rsidRDefault="00FB29FC">
      <w:pPr>
        <w:pStyle w:val="Standard"/>
        <w:jc w:val="center"/>
      </w:pPr>
      <w:r>
        <w:rPr>
          <w:b/>
          <w:u w:val="single"/>
        </w:rPr>
        <w:t>UWAGA: OBOWIĄZKOWO DOŁĄCZYĆ TABLICE REJESTRACYJNE</w:t>
      </w:r>
      <w:r>
        <w:rPr>
          <w:b/>
        </w:rPr>
        <w:t xml:space="preserve">                 </w:t>
      </w:r>
    </w:p>
    <w:p w14:paraId="4596CD32" w14:textId="77777777" w:rsidR="00884F4E" w:rsidRDefault="00884F4E">
      <w:pPr>
        <w:pStyle w:val="Standard"/>
        <w:jc w:val="center"/>
        <w:rPr>
          <w:b/>
          <w:u w:val="single"/>
        </w:rPr>
      </w:pPr>
    </w:p>
    <w:p w14:paraId="454ADEDD" w14:textId="77777777" w:rsidR="00884F4E" w:rsidRDefault="00FB29FC">
      <w:pPr>
        <w:pStyle w:val="Standard"/>
        <w:rPr>
          <w:b/>
        </w:rPr>
      </w:pPr>
      <w:r>
        <w:rPr>
          <w:b/>
        </w:rPr>
        <w:t>Do wniosku załączam następujące dokumenty:</w:t>
      </w:r>
    </w:p>
    <w:p w14:paraId="6454AD1C" w14:textId="77777777" w:rsidR="00884F4E" w:rsidRDefault="00884F4E">
      <w:pPr>
        <w:pStyle w:val="Standard"/>
        <w:rPr>
          <w:b/>
          <w:sz w:val="16"/>
          <w:szCs w:val="16"/>
        </w:rPr>
      </w:pPr>
    </w:p>
    <w:p w14:paraId="1F81E96F" w14:textId="77777777" w:rsidR="00884F4E" w:rsidRDefault="00FB29FC">
      <w:pPr>
        <w:pStyle w:val="Standard"/>
      </w:pPr>
      <w:r>
        <w:rPr>
          <w:b/>
        </w:rPr>
        <w:t>1.</w:t>
      </w:r>
      <w:r>
        <w:t>.................................................................................................................................................................</w:t>
      </w:r>
    </w:p>
    <w:p w14:paraId="55E50E21" w14:textId="77777777" w:rsidR="00884F4E" w:rsidRDefault="00884F4E">
      <w:pPr>
        <w:pStyle w:val="Standard"/>
        <w:rPr>
          <w:b/>
          <w:sz w:val="16"/>
          <w:szCs w:val="16"/>
        </w:rPr>
      </w:pPr>
    </w:p>
    <w:p w14:paraId="4F5BFAC7" w14:textId="77777777" w:rsidR="00884F4E" w:rsidRDefault="00FB29FC">
      <w:pPr>
        <w:pStyle w:val="Standard"/>
      </w:pPr>
      <w:r>
        <w:rPr>
          <w:b/>
        </w:rPr>
        <w:t>2.</w:t>
      </w:r>
      <w:r>
        <w:t>...........................................................................................</w:t>
      </w:r>
      <w:r>
        <w:t>......................................................................</w:t>
      </w:r>
    </w:p>
    <w:p w14:paraId="16B088A0" w14:textId="77777777" w:rsidR="00884F4E" w:rsidRDefault="00884F4E">
      <w:pPr>
        <w:pStyle w:val="Standard"/>
        <w:rPr>
          <w:sz w:val="16"/>
          <w:szCs w:val="16"/>
        </w:rPr>
      </w:pPr>
    </w:p>
    <w:p w14:paraId="0D761DEC" w14:textId="77777777" w:rsidR="00884F4E" w:rsidRDefault="00FB29FC">
      <w:pPr>
        <w:pStyle w:val="Standard"/>
      </w:pPr>
      <w:r>
        <w:rPr>
          <w:b/>
        </w:rPr>
        <w:t>3.</w:t>
      </w:r>
      <w:r>
        <w:t>.................................................................................................................................................................</w:t>
      </w:r>
    </w:p>
    <w:p w14:paraId="07669844" w14:textId="77777777" w:rsidR="00884F4E" w:rsidRDefault="00884F4E">
      <w:pPr>
        <w:pStyle w:val="Standard"/>
        <w:rPr>
          <w:b/>
          <w:sz w:val="16"/>
          <w:szCs w:val="16"/>
        </w:rPr>
      </w:pPr>
    </w:p>
    <w:p w14:paraId="05EC1EA8" w14:textId="77777777" w:rsidR="00884F4E" w:rsidRDefault="00FB29FC">
      <w:pPr>
        <w:pStyle w:val="Standard"/>
      </w:pPr>
      <w:r>
        <w:rPr>
          <w:b/>
        </w:rPr>
        <w:t>4.</w:t>
      </w:r>
      <w:r>
        <w:t>.................</w:t>
      </w:r>
      <w:r>
        <w:t>................................................................................................................................................</w:t>
      </w:r>
    </w:p>
    <w:p w14:paraId="4E60BE1D" w14:textId="77777777" w:rsidR="00884F4E" w:rsidRDefault="00884F4E">
      <w:pPr>
        <w:pStyle w:val="Standard"/>
        <w:rPr>
          <w:b/>
          <w:sz w:val="16"/>
          <w:szCs w:val="16"/>
        </w:rPr>
      </w:pPr>
    </w:p>
    <w:p w14:paraId="706A4961" w14:textId="77777777" w:rsidR="00884F4E" w:rsidRDefault="00FB29FC">
      <w:pPr>
        <w:pStyle w:val="Standard"/>
      </w:pPr>
      <w:r>
        <w:rPr>
          <w:b/>
        </w:rPr>
        <w:t>5.</w:t>
      </w:r>
      <w:r>
        <w:t>............................................................................................................</w:t>
      </w:r>
      <w:r>
        <w:t>.....................................................</w:t>
      </w:r>
    </w:p>
    <w:p w14:paraId="388E0F31" w14:textId="77777777" w:rsidR="00884F4E" w:rsidRDefault="00884F4E">
      <w:pPr>
        <w:pStyle w:val="Standard"/>
        <w:rPr>
          <w:b/>
          <w:sz w:val="16"/>
          <w:szCs w:val="16"/>
        </w:rPr>
      </w:pPr>
    </w:p>
    <w:p w14:paraId="3CE99581" w14:textId="77777777" w:rsidR="00884F4E" w:rsidRDefault="00FB29FC">
      <w:pPr>
        <w:pStyle w:val="Standard"/>
      </w:pPr>
      <w:r>
        <w:rPr>
          <w:b/>
        </w:rPr>
        <w:t>6.</w:t>
      </w:r>
      <w:r>
        <w:t>.................................................................................................................................................................</w:t>
      </w:r>
    </w:p>
    <w:p w14:paraId="6819535F" w14:textId="77777777" w:rsidR="00884F4E" w:rsidRDefault="00884F4E">
      <w:pPr>
        <w:pStyle w:val="Standard"/>
        <w:rPr>
          <w:b/>
        </w:rPr>
      </w:pPr>
    </w:p>
    <w:p w14:paraId="2EA057BA" w14:textId="77777777" w:rsidR="00884F4E" w:rsidRDefault="00FB29FC">
      <w:pPr>
        <w:pStyle w:val="Standard"/>
      </w:pPr>
      <w:r>
        <w:t>Wnoszę o wydanie</w:t>
      </w:r>
    </w:p>
    <w:p w14:paraId="585249D8" w14:textId="77777777" w:rsidR="00884F4E" w:rsidRDefault="00FB29FC">
      <w:pPr>
        <w:pStyle w:val="Standard"/>
      </w:pPr>
      <w:r>
        <w:t>- tablic rejestrac</w:t>
      </w:r>
      <w:r>
        <w:t>yjnych indywidualnych o następujący wyróżniku pojazdu</w:t>
      </w:r>
      <w:r>
        <w:rPr>
          <w:color w:val="1A1E1B"/>
          <w:vertAlign w:val="superscript"/>
        </w:rPr>
        <w:t>6</w:t>
      </w:r>
      <w:r>
        <w:rPr>
          <w:color w:val="6C706D"/>
          <w:vertAlign w:val="superscript"/>
        </w:rPr>
        <w:t>)</w:t>
      </w:r>
      <w:r>
        <w:t xml:space="preserve"> ...........................................</w:t>
      </w:r>
    </w:p>
    <w:p w14:paraId="67E7C40D" w14:textId="77777777" w:rsidR="00884F4E" w:rsidRDefault="00FB29FC">
      <w:pPr>
        <w:pStyle w:val="Standard"/>
      </w:pPr>
      <w:r>
        <w:t>- tablic samochodowych zmniejszonych i oświadczam, że w pojeździe są zmniejszone wymiary miejsca konstrukcyjne przeznaczonego do umieszczenia tablic rejestracyjnych: tak/nie</w:t>
      </w:r>
      <w:r>
        <w:rPr>
          <w:color w:val="1A1E1B"/>
          <w:vertAlign w:val="superscript"/>
        </w:rPr>
        <w:t>6</w:t>
      </w:r>
      <w:r>
        <w:rPr>
          <w:color w:val="6C706D"/>
          <w:vertAlign w:val="superscript"/>
        </w:rPr>
        <w:t>)</w:t>
      </w:r>
    </w:p>
    <w:p w14:paraId="415905BB" w14:textId="77777777" w:rsidR="00884F4E" w:rsidRDefault="00884F4E">
      <w:pPr>
        <w:pStyle w:val="Standard"/>
      </w:pPr>
    </w:p>
    <w:p w14:paraId="0F3DBD10" w14:textId="77777777" w:rsidR="00884F4E" w:rsidRDefault="00FB29FC">
      <w:pPr>
        <w:pStyle w:val="Standard"/>
      </w:pPr>
      <w:r>
        <w:rPr>
          <w:color w:val="000000"/>
        </w:rPr>
        <w:t>Wnoszę o zachowanie dotychczasoweg</w:t>
      </w:r>
      <w:r>
        <w:rPr>
          <w:color w:val="000000"/>
        </w:rPr>
        <w:t>o numeru rejestracyjnego: tak/nie</w:t>
      </w:r>
      <w:r>
        <w:rPr>
          <w:color w:val="1A1E1B"/>
          <w:vertAlign w:val="superscript"/>
        </w:rPr>
        <w:t>7</w:t>
      </w:r>
    </w:p>
    <w:p w14:paraId="4E8AD864" w14:textId="77777777" w:rsidR="00884F4E" w:rsidRDefault="00884F4E">
      <w:pPr>
        <w:pStyle w:val="Standard"/>
      </w:pPr>
    </w:p>
    <w:p w14:paraId="3F9C5C67" w14:textId="77777777" w:rsidR="00884F4E" w:rsidRDefault="00FB29FC">
      <w:pPr>
        <w:pStyle w:val="Standard"/>
        <w:rPr>
          <w:b/>
          <w:bCs/>
        </w:rPr>
      </w:pPr>
      <w:r>
        <w:rPr>
          <w:b/>
          <w:bCs/>
        </w:rPr>
        <w:t xml:space="preserve">Oświadczam, </w:t>
      </w:r>
      <w:r>
        <w:rPr>
          <w:rFonts w:eastAsia="Symbol" w:cs="Symbol"/>
          <w:b/>
          <w:bCs/>
        </w:rPr>
        <w:t>ż</w:t>
      </w:r>
      <w:r>
        <w:rPr>
          <w:b/>
          <w:bCs/>
        </w:rPr>
        <w:t>e podane we wniosku dane i informacje są</w:t>
      </w:r>
      <w:r>
        <w:rPr>
          <w:rFonts w:eastAsia="Symbol" w:cs="Symbol"/>
          <w:b/>
          <w:bCs/>
        </w:rPr>
        <w:t xml:space="preserve"> </w:t>
      </w:r>
      <w:r>
        <w:rPr>
          <w:b/>
          <w:bCs/>
        </w:rPr>
        <w:t>aktualne i zgodne ze stanem faktycznym.</w:t>
      </w:r>
    </w:p>
    <w:p w14:paraId="6C91C0B8" w14:textId="77777777" w:rsidR="00884F4E" w:rsidRDefault="00884F4E">
      <w:pPr>
        <w:pStyle w:val="Standard"/>
        <w:rPr>
          <w:b/>
          <w:bCs/>
          <w:sz w:val="16"/>
          <w:szCs w:val="16"/>
        </w:rPr>
      </w:pPr>
    </w:p>
    <w:p w14:paraId="2E9B42DD" w14:textId="77777777" w:rsidR="00884F4E" w:rsidRDefault="00884F4E">
      <w:pPr>
        <w:pStyle w:val="Standard"/>
        <w:rPr>
          <w:b/>
          <w:bCs/>
          <w:sz w:val="16"/>
          <w:szCs w:val="16"/>
        </w:rPr>
      </w:pPr>
    </w:p>
    <w:p w14:paraId="1560E10B" w14:textId="77777777" w:rsidR="00884F4E" w:rsidRDefault="00FB29FC">
      <w:pPr>
        <w:pStyle w:val="Standard"/>
        <w:ind w:firstLine="4783"/>
        <w:jc w:val="center"/>
      </w:pPr>
      <w:r>
        <w:t>......................................................</w:t>
      </w:r>
    </w:p>
    <w:p w14:paraId="40A624C9" w14:textId="77777777" w:rsidR="00884F4E" w:rsidRDefault="00FB29FC">
      <w:pPr>
        <w:pStyle w:val="Standard"/>
        <w:ind w:firstLine="4783"/>
        <w:jc w:val="center"/>
        <w:rPr>
          <w:sz w:val="14"/>
          <w:szCs w:val="14"/>
        </w:rPr>
      </w:pPr>
      <w:r>
        <w:rPr>
          <w:sz w:val="14"/>
          <w:szCs w:val="14"/>
        </w:rPr>
        <w:t>podpis właściciela</w:t>
      </w:r>
    </w:p>
    <w:p w14:paraId="40DDF8EE" w14:textId="77777777" w:rsidR="00884F4E" w:rsidRDefault="00FB29FC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4"/>
          <w:szCs w:val="14"/>
        </w:rPr>
      </w:pPr>
      <w:r>
        <w:rPr>
          <w:sz w:val="14"/>
          <w:szCs w:val="14"/>
        </w:rPr>
        <w:t>W przypadku wniosku składanego przez podmiot, o k</w:t>
      </w:r>
      <w:r>
        <w:rPr>
          <w:sz w:val="14"/>
          <w:szCs w:val="14"/>
        </w:rPr>
        <w:t>tórym mowa w art. 73 ust. 2 i 5 ustawy z dnia 20 czerwca 1997 r. – Prawo o ruchu drogowym, we wniosku podaje się dane tego podmiotu oraz właściciela pojazdu.</w:t>
      </w:r>
    </w:p>
    <w:p w14:paraId="1EA387FF" w14:textId="77777777" w:rsidR="00884F4E" w:rsidRDefault="00FB29FC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4"/>
          <w:szCs w:val="14"/>
        </w:rPr>
      </w:pPr>
      <w:r>
        <w:rPr>
          <w:sz w:val="14"/>
          <w:szCs w:val="14"/>
        </w:rPr>
        <w:t>Numer REGON podaje się, gdy właścicielem pojazdu jest przedsiębiorca.</w:t>
      </w:r>
    </w:p>
    <w:p w14:paraId="02A50AB2" w14:textId="77777777" w:rsidR="00884F4E" w:rsidRDefault="00FB29FC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4"/>
          <w:szCs w:val="14"/>
        </w:rPr>
      </w:pPr>
      <w:r>
        <w:rPr>
          <w:sz w:val="14"/>
          <w:szCs w:val="14"/>
        </w:rPr>
        <w:t xml:space="preserve">Datę urodzenia </w:t>
      </w:r>
      <w:r>
        <w:rPr>
          <w:sz w:val="14"/>
          <w:szCs w:val="14"/>
        </w:rPr>
        <w:t>wpisują tylko cudzoziemcy, którzy nie mają ustalonego numeru PESEL.</w:t>
      </w:r>
    </w:p>
    <w:p w14:paraId="109805F7" w14:textId="77777777" w:rsidR="00884F4E" w:rsidRDefault="00FB29FC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4"/>
          <w:szCs w:val="14"/>
        </w:rPr>
      </w:pPr>
      <w:r>
        <w:rPr>
          <w:sz w:val="14"/>
          <w:szCs w:val="14"/>
        </w:rPr>
        <w:t>Niepotrzebne skreślić.</w:t>
      </w:r>
    </w:p>
    <w:p w14:paraId="33298A28" w14:textId="77777777" w:rsidR="00884F4E" w:rsidRDefault="00FB29FC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4"/>
          <w:szCs w:val="14"/>
        </w:rPr>
      </w:pPr>
      <w:r>
        <w:rPr>
          <w:sz w:val="14"/>
          <w:szCs w:val="14"/>
        </w:rPr>
        <w:t>Wypełnia się w przypadku pojazdu niebędącego pojazdem nowym, sprowadzonego z terytorium państwa członkowskiego Unii Europejskiej, rejestrowanego po raz pierwszy na t</w:t>
      </w:r>
      <w:r>
        <w:rPr>
          <w:sz w:val="14"/>
          <w:szCs w:val="14"/>
        </w:rPr>
        <w:t>erytorium Rzeczypospolitej Polskiej, gdy datą sprowadzenia pojazdu z terytorium państwa członkowskiego Unii Europejskiej jest dzień po dniu 31 grudnia 2019 r.</w:t>
      </w:r>
    </w:p>
    <w:p w14:paraId="5BA5FE91" w14:textId="77777777" w:rsidR="00884F4E" w:rsidRDefault="00FB29FC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4"/>
          <w:szCs w:val="14"/>
        </w:rPr>
      </w:pPr>
      <w:r>
        <w:rPr>
          <w:sz w:val="14"/>
          <w:szCs w:val="14"/>
        </w:rPr>
        <w:t>Wypełnia się, jeżeli właściciel pojazdu wnosi o wydanie tablic indywidualnych zamiast tablic zwyc</w:t>
      </w:r>
      <w:r>
        <w:rPr>
          <w:sz w:val="14"/>
          <w:szCs w:val="14"/>
        </w:rPr>
        <w:t>zajnych albo tablic samochodowych zmniejszonych w przypadku, gdy pojazd posiada zmniejszone wymiary miejsca konstrukcyjne przeznaczonego do umieszczania tablic rejestracyjnych.</w:t>
      </w:r>
    </w:p>
    <w:p w14:paraId="0A23D8F2" w14:textId="77777777" w:rsidR="00884F4E" w:rsidRDefault="00FB29FC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4"/>
          <w:szCs w:val="14"/>
        </w:rPr>
      </w:pPr>
      <w:r>
        <w:rPr>
          <w:sz w:val="14"/>
          <w:szCs w:val="14"/>
        </w:rPr>
        <w:t>Wypełnia się, jeżeli właściciel pojazdu wnosi o zachowanie dotychczasowego nume</w:t>
      </w:r>
      <w:r>
        <w:rPr>
          <w:sz w:val="14"/>
          <w:szCs w:val="14"/>
        </w:rPr>
        <w:t>ru rejestracyjnego zgodnie z art. 73 ust. 1A ustawy z dnia 20 czerwca 1997r. - Prawo o ruchu drogowym.</w:t>
      </w:r>
    </w:p>
    <w:p w14:paraId="1C466E58" w14:textId="77777777" w:rsidR="00884F4E" w:rsidRDefault="00884F4E">
      <w:pPr>
        <w:pStyle w:val="Standard"/>
        <w:tabs>
          <w:tab w:val="left" w:pos="400"/>
        </w:tabs>
        <w:rPr>
          <w:sz w:val="16"/>
          <w:szCs w:val="16"/>
        </w:rPr>
      </w:pPr>
    </w:p>
    <w:p w14:paraId="5503E2CF" w14:textId="77777777" w:rsidR="00884F4E" w:rsidRDefault="00884F4E">
      <w:pPr>
        <w:pStyle w:val="Standard"/>
        <w:tabs>
          <w:tab w:val="left" w:pos="650"/>
        </w:tabs>
        <w:ind w:left="250" w:hanging="233"/>
        <w:rPr>
          <w:sz w:val="16"/>
          <w:szCs w:val="16"/>
        </w:rPr>
      </w:pPr>
    </w:p>
    <w:p w14:paraId="11210BEC" w14:textId="77777777" w:rsidR="00884F4E" w:rsidRDefault="00FB29FC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4"/>
          <w:szCs w:val="24"/>
        </w:rPr>
        <w:t xml:space="preserve">   W celu potwierdzenia faktu zamieszkania, wnioskodawca oświadcza, że przebywa pod wskazanym adresem, na terenie Powiatu Tureckiego przez co </w:t>
      </w:r>
      <w:r>
        <w:rPr>
          <w:b/>
          <w:bCs/>
          <w:sz w:val="24"/>
          <w:szCs w:val="24"/>
        </w:rPr>
        <w:t>najmniej 185 dni w każdym roku kalendarzowym ze względu na swoje więzi osobiste lub zawodowe.</w:t>
      </w:r>
    </w:p>
    <w:p w14:paraId="3BD325B7" w14:textId="77777777" w:rsidR="00884F4E" w:rsidRDefault="00FB29FC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Oświadczenie dołącza do wniosku jako kolejny załącznik wraz z innymi wymienionymi we wniosku.</w:t>
      </w:r>
    </w:p>
    <w:p w14:paraId="2E5AB42D" w14:textId="77777777" w:rsidR="00884F4E" w:rsidRDefault="00884F4E">
      <w:pPr>
        <w:pStyle w:val="Standard"/>
        <w:jc w:val="both"/>
        <w:rPr>
          <w:b/>
          <w:bCs/>
          <w:sz w:val="22"/>
          <w:szCs w:val="22"/>
        </w:rPr>
      </w:pPr>
    </w:p>
    <w:p w14:paraId="68BEDBE4" w14:textId="77777777" w:rsidR="00884F4E" w:rsidRDefault="00FB29FC">
      <w:pPr>
        <w:pStyle w:val="Standard"/>
      </w:pPr>
      <w:r>
        <w:t xml:space="preserve">    </w:t>
      </w:r>
    </w:p>
    <w:p w14:paraId="7D06A6D8" w14:textId="77777777" w:rsidR="00884F4E" w:rsidRDefault="00FB29FC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…..……………………………………….</w:t>
      </w:r>
    </w:p>
    <w:p w14:paraId="033BB7B1" w14:textId="77777777" w:rsidR="00884F4E" w:rsidRDefault="00FB29FC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Podpis osoby składające oświadczenie</w:t>
      </w:r>
    </w:p>
    <w:p w14:paraId="2502A14C" w14:textId="77777777" w:rsidR="00884F4E" w:rsidRDefault="00884F4E">
      <w:pPr>
        <w:pStyle w:val="Standard"/>
        <w:jc w:val="right"/>
        <w:rPr>
          <w:sz w:val="22"/>
          <w:szCs w:val="22"/>
        </w:rPr>
      </w:pPr>
    </w:p>
    <w:p w14:paraId="70F2A997" w14:textId="77777777" w:rsidR="00884F4E" w:rsidRDefault="00FB29FC">
      <w:pPr>
        <w:pStyle w:val="Standard"/>
        <w:rPr>
          <w:b/>
          <w:bCs/>
        </w:rPr>
      </w:pPr>
      <w:r>
        <w:rPr>
          <w:b/>
          <w:bCs/>
        </w:rPr>
        <w:t>Informacja o przetwarzaniu danych osobowych</w:t>
      </w:r>
    </w:p>
    <w:p w14:paraId="2860F38D" w14:textId="77777777" w:rsidR="00884F4E" w:rsidRDefault="00884F4E">
      <w:pPr>
        <w:pStyle w:val="Standard"/>
        <w:rPr>
          <w:b/>
          <w:bCs/>
        </w:rPr>
      </w:pPr>
    </w:p>
    <w:p w14:paraId="2A6C3F11" w14:textId="77777777" w:rsidR="00884F4E" w:rsidRDefault="00FB29FC">
      <w:pPr>
        <w:pStyle w:val="Standard"/>
      </w:pPr>
      <w:r>
        <w:t>Zgodnie z art. 13 ust. 1 i ust. 2 ogólnego rozporządzenia o ochronie danych osobowych</w:t>
      </w:r>
    </w:p>
    <w:p w14:paraId="15BC36A9" w14:textId="77777777" w:rsidR="00884F4E" w:rsidRDefault="00FB29FC">
      <w:pPr>
        <w:pStyle w:val="Standard"/>
      </w:pPr>
      <w:r>
        <w:t>z dnia 27 kwietnia 2016 r. * informuję, iż:</w:t>
      </w:r>
    </w:p>
    <w:p w14:paraId="7089AFCF" w14:textId="77777777" w:rsidR="00884F4E" w:rsidRDefault="00FB29FC">
      <w:pPr>
        <w:pStyle w:val="Standard"/>
        <w:numPr>
          <w:ilvl w:val="0"/>
          <w:numId w:val="6"/>
        </w:numPr>
      </w:pPr>
      <w:r>
        <w:t>Administratorem Pani/Pana danych osobowych jest Starosta Turecki z siedzibą p</w:t>
      </w:r>
      <w:r>
        <w:t>rzy</w:t>
      </w:r>
    </w:p>
    <w:p w14:paraId="6D2A7DCD" w14:textId="77777777" w:rsidR="00884F4E" w:rsidRDefault="00FB29FC">
      <w:pPr>
        <w:pStyle w:val="Standard"/>
      </w:pPr>
      <w:r>
        <w:t>ulicy Kaliskiej 59, 62 - 700 Turek;</w:t>
      </w:r>
    </w:p>
    <w:p w14:paraId="12290701" w14:textId="77777777" w:rsidR="00884F4E" w:rsidRDefault="00FB29FC">
      <w:pPr>
        <w:pStyle w:val="Standard"/>
        <w:numPr>
          <w:ilvl w:val="0"/>
          <w:numId w:val="6"/>
        </w:numPr>
      </w:pPr>
      <w:r>
        <w:t>Wyznaczono inspektora ochrony danych, z którym można się kontaktować poprzez</w:t>
      </w:r>
    </w:p>
    <w:p w14:paraId="4AFE69A2" w14:textId="77777777" w:rsidR="00884F4E" w:rsidRDefault="00FB29FC">
      <w:pPr>
        <w:pStyle w:val="Standard"/>
      </w:pPr>
      <w:r>
        <w:t xml:space="preserve">e-mail: </w:t>
      </w:r>
      <w:hyperlink r:id="rId7" w:history="1">
        <w:r>
          <w:t>iod@powiat.turek.pl</w:t>
        </w:r>
      </w:hyperlink>
      <w:r>
        <w:t xml:space="preserve"> lub pisemnie na adres: Starostwo Powiatowe w Turku</w:t>
      </w:r>
    </w:p>
    <w:p w14:paraId="1D275581" w14:textId="77777777" w:rsidR="00884F4E" w:rsidRDefault="00FB29FC">
      <w:pPr>
        <w:pStyle w:val="Standard"/>
      </w:pPr>
      <w:r>
        <w:t xml:space="preserve">ul. Kaliska </w:t>
      </w:r>
      <w:r>
        <w:t>59, 62 - 700 Turek;</w:t>
      </w:r>
    </w:p>
    <w:p w14:paraId="0907EDB0" w14:textId="77777777" w:rsidR="00884F4E" w:rsidRDefault="00FB29FC">
      <w:pPr>
        <w:pStyle w:val="Standard"/>
        <w:numPr>
          <w:ilvl w:val="0"/>
          <w:numId w:val="6"/>
        </w:numPr>
      </w:pPr>
      <w:r>
        <w:t xml:space="preserve">Pani/Pana dane są przetwarzane na podstawie: Prawa o Ruchu </w:t>
      </w:r>
      <w:proofErr w:type="spellStart"/>
      <w:r>
        <w:t>Drogowyrn</w:t>
      </w:r>
      <w:proofErr w:type="spellEnd"/>
      <w:r>
        <w:t xml:space="preserve"> i Kodeksu</w:t>
      </w:r>
    </w:p>
    <w:p w14:paraId="103638C8" w14:textId="77777777" w:rsidR="00884F4E" w:rsidRDefault="00FB29FC">
      <w:pPr>
        <w:pStyle w:val="Standard"/>
      </w:pPr>
      <w:r>
        <w:t>Postępowania Administracyjnego w celu obsługi i realizacji spraw oraz dopełnienia</w:t>
      </w:r>
    </w:p>
    <w:p w14:paraId="0B2CFAD8" w14:textId="77777777" w:rsidR="00884F4E" w:rsidRDefault="00FB29FC">
      <w:pPr>
        <w:pStyle w:val="Standard"/>
      </w:pPr>
      <w:r>
        <w:t xml:space="preserve">obowiązku określonego przepisami prawa. Podanie przez </w:t>
      </w:r>
      <w:r>
        <w:t>Panią/Pana danych osobowych jest wymogiem ustawowym w związku z przepisami ustawy z dnia 5 czerwca 1998 r.</w:t>
      </w:r>
    </w:p>
    <w:p w14:paraId="579FEE0F" w14:textId="77777777" w:rsidR="00884F4E" w:rsidRDefault="00FB29FC">
      <w:pPr>
        <w:pStyle w:val="Standard"/>
      </w:pPr>
      <w:r>
        <w:t>o samorządzie powiatowym, ustawy z dnia 14 czerwca 1960 r. Kodeks postępowania administracyjnego oraz i innych przepisów prawa stanowiących podstawę</w:t>
      </w:r>
      <w:r>
        <w:t xml:space="preserve"> do realizacji zadań ustawowych;</w:t>
      </w:r>
    </w:p>
    <w:p w14:paraId="2D7C9B21" w14:textId="77777777" w:rsidR="00884F4E" w:rsidRDefault="00FB29FC">
      <w:pPr>
        <w:pStyle w:val="Standard"/>
        <w:numPr>
          <w:ilvl w:val="0"/>
          <w:numId w:val="6"/>
        </w:numPr>
      </w:pPr>
      <w:r>
        <w:t>Pani/Pana dane osobowe nie będą przekazywane do państwa trzeciego/organizacji</w:t>
      </w:r>
    </w:p>
    <w:p w14:paraId="20580720" w14:textId="77777777" w:rsidR="00884F4E" w:rsidRDefault="00FB29FC">
      <w:pPr>
        <w:pStyle w:val="Standard"/>
      </w:pPr>
      <w:r>
        <w:t>międzynarodowej;</w:t>
      </w:r>
    </w:p>
    <w:p w14:paraId="6C160AB3" w14:textId="77777777" w:rsidR="00884F4E" w:rsidRDefault="00FB29FC">
      <w:pPr>
        <w:pStyle w:val="Standard"/>
        <w:numPr>
          <w:ilvl w:val="0"/>
          <w:numId w:val="6"/>
        </w:numPr>
      </w:pPr>
      <w:r>
        <w:t>Dane po zrealizowaniu celu, dla którego zostały zebrane, będę przetwarzane przez okres wynikający z rozporządzenia Prezesa Ra</w:t>
      </w:r>
      <w:r>
        <w:t>dy Ministrów z dnia 18 stycznia 2011 r. w sprawie instrukcji kancelaryjnej, jednolitych rzeczowych wykazów akt oraz instrukcji w sprawie organizacji i zakresu działania archiwów zakładowych;</w:t>
      </w:r>
    </w:p>
    <w:p w14:paraId="24A55816" w14:textId="77777777" w:rsidR="00884F4E" w:rsidRDefault="00884F4E">
      <w:pPr>
        <w:pStyle w:val="Standard"/>
      </w:pPr>
    </w:p>
    <w:p w14:paraId="7630FC8F" w14:textId="77777777" w:rsidR="00884F4E" w:rsidRDefault="00FB29FC">
      <w:pPr>
        <w:pStyle w:val="Standard"/>
        <w:numPr>
          <w:ilvl w:val="0"/>
          <w:numId w:val="6"/>
        </w:numPr>
      </w:pPr>
      <w:r>
        <w:t>Pani/Pan, których dane dotyczą, mają prawo do:</w:t>
      </w:r>
    </w:p>
    <w:p w14:paraId="5055FF79" w14:textId="77777777" w:rsidR="00884F4E" w:rsidRDefault="00FB29FC">
      <w:pPr>
        <w:pStyle w:val="Standard"/>
      </w:pPr>
      <w:r>
        <w:tab/>
        <w:t>⦁dostępu do sw</w:t>
      </w:r>
      <w:r>
        <w:t>oich danych osobowych;</w:t>
      </w:r>
    </w:p>
    <w:p w14:paraId="0E3692D0" w14:textId="77777777" w:rsidR="00884F4E" w:rsidRDefault="00FB29FC">
      <w:pPr>
        <w:pStyle w:val="Standard"/>
      </w:pPr>
      <w:r>
        <w:tab/>
        <w:t>• żądania sprostowania danych, które są nieprawidłowe;</w:t>
      </w:r>
    </w:p>
    <w:p w14:paraId="5EAADE79" w14:textId="77777777" w:rsidR="00884F4E" w:rsidRDefault="00FB29FC">
      <w:pPr>
        <w:pStyle w:val="Standard"/>
      </w:pPr>
      <w:r>
        <w:tab/>
        <w:t>⦁żądania usunięcia danych, gdy:</w:t>
      </w:r>
    </w:p>
    <w:p w14:paraId="5C25A88A" w14:textId="77777777" w:rsidR="00884F4E" w:rsidRDefault="00FB29FC">
      <w:pPr>
        <w:pStyle w:val="Standard"/>
      </w:pPr>
      <w:r>
        <w:tab/>
      </w:r>
      <w:r>
        <w:tab/>
        <w:t>⦁dane nie są już niezbędne do celów, dla których zostały zebrane;</w:t>
      </w:r>
    </w:p>
    <w:p w14:paraId="2BBF9525" w14:textId="77777777" w:rsidR="00884F4E" w:rsidRDefault="00FB29FC">
      <w:pPr>
        <w:pStyle w:val="Standard"/>
      </w:pPr>
      <w:r>
        <w:tab/>
      </w:r>
      <w:r>
        <w:tab/>
        <w:t>⦁dane przetwarzane są niezgodnie z prawem;</w:t>
      </w:r>
    </w:p>
    <w:p w14:paraId="6FC96C34" w14:textId="77777777" w:rsidR="00884F4E" w:rsidRDefault="00FB29FC">
      <w:pPr>
        <w:pStyle w:val="Standard"/>
      </w:pPr>
      <w:r>
        <w:tab/>
        <w:t xml:space="preserve">⦁żądania </w:t>
      </w:r>
      <w:r>
        <w:t>ograniczenia przetwarzania, gdy:</w:t>
      </w:r>
    </w:p>
    <w:p w14:paraId="1D48F6D6" w14:textId="77777777" w:rsidR="00884F4E" w:rsidRDefault="00FB29FC">
      <w:pPr>
        <w:pStyle w:val="Standard"/>
      </w:pPr>
      <w:r>
        <w:tab/>
      </w:r>
      <w:r>
        <w:tab/>
        <w:t>⦁osoby te kwestionują prawidłowość danych;</w:t>
      </w:r>
    </w:p>
    <w:p w14:paraId="1332319B" w14:textId="77777777" w:rsidR="00884F4E" w:rsidRDefault="00FB29FC">
      <w:pPr>
        <w:pStyle w:val="Standard"/>
      </w:pPr>
      <w:r>
        <w:tab/>
      </w:r>
      <w:r>
        <w:tab/>
        <w:t>• przetwarzanie jest niezgodne z prawem a osoby te sprzeciwiają się usunięciu</w:t>
      </w:r>
    </w:p>
    <w:p w14:paraId="07A5D430" w14:textId="77777777" w:rsidR="00884F4E" w:rsidRDefault="00FB29FC">
      <w:pPr>
        <w:pStyle w:val="Standard"/>
      </w:pPr>
      <w:r>
        <w:t xml:space="preserve">                          danych;</w:t>
      </w:r>
    </w:p>
    <w:p w14:paraId="7FC9F6D9" w14:textId="77777777" w:rsidR="00884F4E" w:rsidRDefault="00FB29FC">
      <w:pPr>
        <w:pStyle w:val="Standard"/>
      </w:pPr>
      <w:r>
        <w:tab/>
      </w:r>
      <w:r>
        <w:tab/>
        <w:t>⦁Administrator nie potrzebuje już danych osobowych do celów</w:t>
      </w:r>
      <w:r>
        <w:t xml:space="preserve"> przetwarzania, ale są</w:t>
      </w:r>
    </w:p>
    <w:p w14:paraId="020FD2A1" w14:textId="77777777" w:rsidR="00884F4E" w:rsidRDefault="00FB29FC">
      <w:pPr>
        <w:pStyle w:val="Standard"/>
      </w:pPr>
      <w:r>
        <w:t xml:space="preserve">                          one potrzebne osobom, których dane dotyczą, do ustalenia, dochodzenia lub           </w:t>
      </w:r>
    </w:p>
    <w:p w14:paraId="34101E44" w14:textId="77777777" w:rsidR="00884F4E" w:rsidRDefault="00FB29FC">
      <w:pPr>
        <w:pStyle w:val="Standard"/>
      </w:pPr>
      <w:r>
        <w:t xml:space="preserve">                         ochrony roszczeń;</w:t>
      </w:r>
    </w:p>
    <w:p w14:paraId="6965DDE3" w14:textId="77777777" w:rsidR="00884F4E" w:rsidRDefault="00FB29FC">
      <w:pPr>
        <w:pStyle w:val="Standard"/>
        <w:numPr>
          <w:ilvl w:val="0"/>
          <w:numId w:val="7"/>
        </w:numPr>
      </w:pPr>
      <w:r>
        <w:t>Ma Pani/Pan prawo do wniesienia skargi do organu nadzorczego, którym jest Prez</w:t>
      </w:r>
      <w:r>
        <w:t>es Urzędu Ochrony Danych Osobowych;</w:t>
      </w:r>
    </w:p>
    <w:p w14:paraId="03FE2D61" w14:textId="77777777" w:rsidR="00884F4E" w:rsidRDefault="00FB29FC">
      <w:pPr>
        <w:pStyle w:val="Standard"/>
        <w:numPr>
          <w:ilvl w:val="0"/>
          <w:numId w:val="7"/>
        </w:numPr>
      </w:pPr>
      <w:r>
        <w:t>Podanie danych osobowych jest wymogiem ustawowym;</w:t>
      </w:r>
    </w:p>
    <w:p w14:paraId="491F8288" w14:textId="77777777" w:rsidR="00884F4E" w:rsidRDefault="00FB29FC">
      <w:pPr>
        <w:pStyle w:val="Standard"/>
        <w:numPr>
          <w:ilvl w:val="0"/>
          <w:numId w:val="7"/>
        </w:numPr>
      </w:pPr>
      <w:r>
        <w:t>Dane osobowe nie będą przetwarzane w sposób opierający się wyłącznie na zautomatyzowanym przetwarzaniu, w tym profilowaniu;</w:t>
      </w:r>
    </w:p>
    <w:p w14:paraId="58DF8042" w14:textId="77777777" w:rsidR="00884F4E" w:rsidRDefault="00FB29FC">
      <w:pPr>
        <w:pStyle w:val="Standard"/>
        <w:numPr>
          <w:ilvl w:val="0"/>
          <w:numId w:val="7"/>
        </w:numPr>
      </w:pPr>
      <w:r>
        <w:t>Odbiorcami danych są podmioty określone w p</w:t>
      </w:r>
      <w:r>
        <w:t>rzepisach prawa.</w:t>
      </w:r>
    </w:p>
    <w:p w14:paraId="1148508D" w14:textId="77777777" w:rsidR="00884F4E" w:rsidRDefault="00884F4E">
      <w:pPr>
        <w:pStyle w:val="Standard"/>
      </w:pPr>
    </w:p>
    <w:p w14:paraId="1E46EC45" w14:textId="77777777" w:rsidR="00884F4E" w:rsidRDefault="00FB29FC">
      <w:pPr>
        <w:pStyle w:val="Standard"/>
      </w:pPr>
      <w:r>
        <w:tab/>
      </w:r>
    </w:p>
    <w:p w14:paraId="21E2CBA4" w14:textId="77777777" w:rsidR="00884F4E" w:rsidRDefault="00FB29FC">
      <w:pPr>
        <w:pStyle w:val="Standard"/>
      </w:pPr>
      <w:r>
        <w:t>* rozporządzenie Parlamentu Europejskiego i Rady (UE) 2016/679 z dnia 27 kwietnia 2016 r.</w:t>
      </w:r>
    </w:p>
    <w:p w14:paraId="14AB0B60" w14:textId="77777777" w:rsidR="00884F4E" w:rsidRDefault="00FB29FC">
      <w:pPr>
        <w:pStyle w:val="Standard"/>
      </w:pPr>
      <w:r>
        <w:t xml:space="preserve">w sprawie ochrony osób fizycznych w związku z przetwarzaniem danych osobowych i w sprawie swobodnego przepływu takich danych oraz </w:t>
      </w:r>
      <w:r>
        <w:t>uchylenia dyrektywy 95/46/WE</w:t>
      </w:r>
    </w:p>
    <w:p w14:paraId="00E02F94" w14:textId="77777777" w:rsidR="00884F4E" w:rsidRDefault="00FB29FC">
      <w:pPr>
        <w:pStyle w:val="Standard"/>
      </w:pPr>
      <w:r>
        <w:t>(ogólne rozporządzenie o ochronie danych) z dnia 27 kwietnia 2016 r. (</w:t>
      </w:r>
      <w:proofErr w:type="spellStart"/>
      <w:r>
        <w:t>Dz.Urz.UE.L</w:t>
      </w:r>
      <w:proofErr w:type="spellEnd"/>
      <w:r>
        <w:t xml:space="preserve"> Nr 119, str.1)</w:t>
      </w:r>
    </w:p>
    <w:p w14:paraId="338E021B" w14:textId="77777777" w:rsidR="00884F4E" w:rsidRDefault="00FB29F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(RODO)</w:t>
      </w:r>
    </w:p>
    <w:sectPr w:rsidR="00884F4E">
      <w:pgSz w:w="11906" w:h="16838"/>
      <w:pgMar w:top="284" w:right="862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D646" w14:textId="77777777" w:rsidR="00000000" w:rsidRDefault="00FB29FC">
      <w:r>
        <w:separator/>
      </w:r>
    </w:p>
  </w:endnote>
  <w:endnote w:type="continuationSeparator" w:id="0">
    <w:p w14:paraId="144901CC" w14:textId="77777777" w:rsidR="00000000" w:rsidRDefault="00FB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8845" w14:textId="77777777" w:rsidR="00000000" w:rsidRDefault="00FB29FC">
      <w:r>
        <w:rPr>
          <w:color w:val="000000"/>
        </w:rPr>
        <w:ptab w:relativeTo="margin" w:alignment="center" w:leader="none"/>
      </w:r>
    </w:p>
  </w:footnote>
  <w:footnote w:type="continuationSeparator" w:id="0">
    <w:p w14:paraId="59BCA26F" w14:textId="77777777" w:rsidR="00000000" w:rsidRDefault="00FB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678D"/>
    <w:multiLevelType w:val="multilevel"/>
    <w:tmpl w:val="AAD2B548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F760919"/>
    <w:multiLevelType w:val="multilevel"/>
    <w:tmpl w:val="46CA12D6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2BD2DD4"/>
    <w:multiLevelType w:val="multilevel"/>
    <w:tmpl w:val="C0B0C0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2054CCF"/>
    <w:multiLevelType w:val="multilevel"/>
    <w:tmpl w:val="EF869644"/>
    <w:styleLink w:val="RTFNum2"/>
    <w:lvl w:ilvl="0">
      <w:start w:val="5"/>
      <w:numFmt w:val="decimal"/>
      <w:lvlText w:val="%1."/>
      <w:lvlJc w:val="left"/>
      <w:pPr>
        <w:ind w:left="720" w:hanging="360"/>
      </w:pPr>
      <w:rPr>
        <w:color w:val="0001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33276DB"/>
    <w:multiLevelType w:val="multilevel"/>
    <w:tmpl w:val="F342CC76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5" w15:restartNumberingAfterBreak="0">
    <w:nsid w:val="60252F88"/>
    <w:multiLevelType w:val="multilevel"/>
    <w:tmpl w:val="6EC62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3805979">
    <w:abstractNumId w:val="1"/>
  </w:num>
  <w:num w:numId="2" w16cid:durableId="9378612">
    <w:abstractNumId w:val="0"/>
  </w:num>
  <w:num w:numId="3" w16cid:durableId="247348921">
    <w:abstractNumId w:val="3"/>
  </w:num>
  <w:num w:numId="4" w16cid:durableId="954092490">
    <w:abstractNumId w:val="1"/>
    <w:lvlOverride w:ilvl="0">
      <w:startOverride w:val="1"/>
    </w:lvlOverride>
  </w:num>
  <w:num w:numId="5" w16cid:durableId="1747066653">
    <w:abstractNumId w:val="5"/>
  </w:num>
  <w:num w:numId="6" w16cid:durableId="1064716465">
    <w:abstractNumId w:val="4"/>
  </w:num>
  <w:num w:numId="7" w16cid:durableId="1775441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4F4E"/>
    <w:rsid w:val="00631904"/>
    <w:rsid w:val="00884F4E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4BC2"/>
  <w15:docId w15:val="{922ECD13-C018-4267-847D-DF4100D1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08"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RTFNum21">
    <w:name w:val="RTF_Num 2 1"/>
    <w:rPr>
      <w:color w:val="000100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">
    <w:name w:val="RTF_Num 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tur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Robert Wojdyła</cp:lastModifiedBy>
  <cp:revision>2</cp:revision>
  <cp:lastPrinted>2022-09-07T15:01:00Z</cp:lastPrinted>
  <dcterms:created xsi:type="dcterms:W3CDTF">2022-09-12T08:54:00Z</dcterms:created>
  <dcterms:modified xsi:type="dcterms:W3CDTF">2022-09-12T08:54:00Z</dcterms:modified>
</cp:coreProperties>
</file>